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8c27445e1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78af7ce8a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Hardingville,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99401e2cb4e84" /><Relationship Type="http://schemas.openxmlformats.org/officeDocument/2006/relationships/numbering" Target="/word/numbering.xml" Id="Rd81ade2f06954d09" /><Relationship Type="http://schemas.openxmlformats.org/officeDocument/2006/relationships/settings" Target="/word/settings.xml" Id="Rdc919b9867744801" /><Relationship Type="http://schemas.openxmlformats.org/officeDocument/2006/relationships/image" Target="/word/media/e0f53f5d-0639-4e0a-b92a-b0f70d814d40.png" Id="R5f078af7ce8a41b6" /></Relationships>
</file>