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f806c52e0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eabf5632a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Harewood,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95f3d46a7447e" /><Relationship Type="http://schemas.openxmlformats.org/officeDocument/2006/relationships/numbering" Target="/word/numbering.xml" Id="R3224205896224658" /><Relationship Type="http://schemas.openxmlformats.org/officeDocument/2006/relationships/settings" Target="/word/settings.xml" Id="Re3b81d56a9394462" /><Relationship Type="http://schemas.openxmlformats.org/officeDocument/2006/relationships/image" Target="/word/media/18f0ba44-906b-401e-8395-99715b3e0a77.png" Id="R700eabf5632a4c3d" /></Relationships>
</file>