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34aac5b6d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75aa3f8f7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Harley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24a64604a41a5" /><Relationship Type="http://schemas.openxmlformats.org/officeDocument/2006/relationships/numbering" Target="/word/numbering.xml" Id="Rc626d1ca36914e5a" /><Relationship Type="http://schemas.openxmlformats.org/officeDocument/2006/relationships/settings" Target="/word/settings.xml" Id="R6907c1054bcd4cdb" /><Relationship Type="http://schemas.openxmlformats.org/officeDocument/2006/relationships/image" Target="/word/media/c0b7c45d-b0dd-4d84-bf8f-733bc5a6c1af.png" Id="R6e675aa3f8f74a73" /></Relationships>
</file>