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c9cc66a2e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2786e0625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Harlowe,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3402dca614c61" /><Relationship Type="http://schemas.openxmlformats.org/officeDocument/2006/relationships/numbering" Target="/word/numbering.xml" Id="Rf6ad30f08a954053" /><Relationship Type="http://schemas.openxmlformats.org/officeDocument/2006/relationships/settings" Target="/word/settings.xml" Id="R5f4e417e6b684fcc" /><Relationship Type="http://schemas.openxmlformats.org/officeDocument/2006/relationships/image" Target="/word/media/deadcbd2-4058-47fd-b5ac-fa7184b2e7ba.png" Id="Re322786e06254cfa" /></Relationships>
</file>