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5a3c08738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3a4b3ae90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Harrowsmith,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6c0e5d4b94d45" /><Relationship Type="http://schemas.openxmlformats.org/officeDocument/2006/relationships/numbering" Target="/word/numbering.xml" Id="Rb8ee0afc0a3f4417" /><Relationship Type="http://schemas.openxmlformats.org/officeDocument/2006/relationships/settings" Target="/word/settings.xml" Id="R9ae53b69eb7c4f9b" /><Relationship Type="http://schemas.openxmlformats.org/officeDocument/2006/relationships/image" Target="/word/media/0ff4a964-5622-4cff-8085-e9758e267711.png" Id="R1a53a4b3ae904e5c" /></Relationships>
</file>