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9cc437796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4c4cacea7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Harry's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c982f4c514d6f" /><Relationship Type="http://schemas.openxmlformats.org/officeDocument/2006/relationships/numbering" Target="/word/numbering.xml" Id="R865af68d3ca44b94" /><Relationship Type="http://schemas.openxmlformats.org/officeDocument/2006/relationships/settings" Target="/word/settings.xml" Id="R82ecde3ae1844292" /><Relationship Type="http://schemas.openxmlformats.org/officeDocument/2006/relationships/image" Target="/word/media/2002ff15-0c02-405f-8ce4-7fe88a1efbf0.png" Id="R95b4c4cacea748a2" /></Relationships>
</file>