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1529029b3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a0a8843d1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1ef3289f648e6" /><Relationship Type="http://schemas.openxmlformats.org/officeDocument/2006/relationships/numbering" Target="/word/numbering.xml" Id="Re5944bab31b24888" /><Relationship Type="http://schemas.openxmlformats.org/officeDocument/2006/relationships/settings" Target="/word/settings.xml" Id="R27994f146a324d8c" /><Relationship Type="http://schemas.openxmlformats.org/officeDocument/2006/relationships/image" Target="/word/media/948ed538-9778-42a6-b828-dfe094a85321.png" Id="R832a0a8843d147a8" /></Relationships>
</file>