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0ad64f119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c90af4e5a41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Haseville,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da88817464a4c" /><Relationship Type="http://schemas.openxmlformats.org/officeDocument/2006/relationships/numbering" Target="/word/numbering.xml" Id="Rd5869b0daa704a27" /><Relationship Type="http://schemas.openxmlformats.org/officeDocument/2006/relationships/settings" Target="/word/settings.xml" Id="R13f607b7c4e74ab4" /><Relationship Type="http://schemas.openxmlformats.org/officeDocument/2006/relationships/image" Target="/word/media/5bdf7c2a-220a-40c3-a7da-6e85fcd8bd45.png" Id="Ra74c90af4e5a413c" /></Relationships>
</file>