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fc91d5acf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93a561462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Hatherleigh,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b29643b8d449a" /><Relationship Type="http://schemas.openxmlformats.org/officeDocument/2006/relationships/numbering" Target="/word/numbering.xml" Id="R2d284fd4a3184779" /><Relationship Type="http://schemas.openxmlformats.org/officeDocument/2006/relationships/settings" Target="/word/settings.xml" Id="Rc70ded75ac0a4b18" /><Relationship Type="http://schemas.openxmlformats.org/officeDocument/2006/relationships/image" Target="/word/media/2fba3c68-5195-43b3-ad8e-b5afdd75d069.png" Id="Rf6093a5614624213" /></Relationships>
</file>