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148b26dda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2aaafede0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Haut-Bertrand,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3323b16664836" /><Relationship Type="http://schemas.openxmlformats.org/officeDocument/2006/relationships/numbering" Target="/word/numbering.xml" Id="R728500a4f808436b" /><Relationship Type="http://schemas.openxmlformats.org/officeDocument/2006/relationships/settings" Target="/word/settings.xml" Id="R4f3183feea8f47d4" /><Relationship Type="http://schemas.openxmlformats.org/officeDocument/2006/relationships/image" Target="/word/media/bb9cad14-95b5-4a7b-8706-9f2eb1d03406.png" Id="R6cc2aaafede0489d" /></Relationships>
</file>