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16f0bc374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08fdcc39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Haut-Sainte-Rose,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6a53cf8f4453c" /><Relationship Type="http://schemas.openxmlformats.org/officeDocument/2006/relationships/numbering" Target="/word/numbering.xml" Id="R9210b38bf43547e0" /><Relationship Type="http://schemas.openxmlformats.org/officeDocument/2006/relationships/settings" Target="/word/settings.xml" Id="R6a51d4b251bb4fc7" /><Relationship Type="http://schemas.openxmlformats.org/officeDocument/2006/relationships/image" Target="/word/media/d2d3f721-2843-48ab-bc1d-3f3a016dafb8.png" Id="R22f08fdcc39a442e" /></Relationships>
</file>