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8ce298c46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b7848589f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 River,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13579ea844813" /><Relationship Type="http://schemas.openxmlformats.org/officeDocument/2006/relationships/numbering" Target="/word/numbering.xml" Id="Rcf354e2e5ba0408d" /><Relationship Type="http://schemas.openxmlformats.org/officeDocument/2006/relationships/settings" Target="/word/settings.xml" Id="Rcb9f3979e3994c8e" /><Relationship Type="http://schemas.openxmlformats.org/officeDocument/2006/relationships/image" Target="/word/media/27e80dde-2eeb-4d0e-b7eb-b6335805adc7.png" Id="Rb38b7848589f4bca" /></Relationships>
</file>