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94d46877f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30e6e2c6a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Rocher River,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206260c2b43c8" /><Relationship Type="http://schemas.openxmlformats.org/officeDocument/2006/relationships/numbering" Target="/word/numbering.xml" Id="Rd907876b1e1f4181" /><Relationship Type="http://schemas.openxmlformats.org/officeDocument/2006/relationships/settings" Target="/word/settings.xml" Id="R3848239ccb9d4651" /><Relationship Type="http://schemas.openxmlformats.org/officeDocument/2006/relationships/image" Target="/word/media/37136d80-43aa-42ca-9dee-e3aa1b178bc2.png" Id="R6f130e6e2c6a4c12" /></Relationships>
</file>