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e68bd19fc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40087c7a8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Block,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9f3c85bc84dbe" /><Relationship Type="http://schemas.openxmlformats.org/officeDocument/2006/relationships/numbering" Target="/word/numbering.xml" Id="Rfa185759afeb442f" /><Relationship Type="http://schemas.openxmlformats.org/officeDocument/2006/relationships/settings" Target="/word/settings.xml" Id="Rbb59a684efe54841" /><Relationship Type="http://schemas.openxmlformats.org/officeDocument/2006/relationships/image" Target="/word/media/f2d6bb2b-3fe5-40c4-852b-8d5b9b712f1c.png" Id="R43b40087c7a84c3c" /></Relationships>
</file>