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ebd3892bb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0678fbef0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Grange,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1e47f7eb74bf3" /><Relationship Type="http://schemas.openxmlformats.org/officeDocument/2006/relationships/numbering" Target="/word/numbering.xml" Id="R032e09c8ee7e4c81" /><Relationship Type="http://schemas.openxmlformats.org/officeDocument/2006/relationships/settings" Target="/word/settings.xml" Id="R9d42ce1f3a2a453a" /><Relationship Type="http://schemas.openxmlformats.org/officeDocument/2006/relationships/image" Target="/word/media/c97c7eea-5de5-48e1-aef1-5893d0b8d470.png" Id="Rdde0678fbef04862" /></Relationships>
</file>