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d803fcb7a84f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f1fd73fd3e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Slash,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28a91c97fe4c48" /><Relationship Type="http://schemas.openxmlformats.org/officeDocument/2006/relationships/numbering" Target="/word/numbering.xml" Id="R9f480e8550fd4d58" /><Relationship Type="http://schemas.openxmlformats.org/officeDocument/2006/relationships/settings" Target="/word/settings.xml" Id="R49ad028950744dcc" /><Relationship Type="http://schemas.openxmlformats.org/officeDocument/2006/relationships/image" Target="/word/media/a8bac50d-c469-4d75-b40a-a936eda1d178.png" Id="Ra3f1fd73fd3e4ff4" /></Relationships>
</file>