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b05302e62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95e15fef1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Theriault,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92dd3b91e4620" /><Relationship Type="http://schemas.openxmlformats.org/officeDocument/2006/relationships/numbering" Target="/word/numbering.xml" Id="R3ca9b27faa37479c" /><Relationship Type="http://schemas.openxmlformats.org/officeDocument/2006/relationships/settings" Target="/word/settings.xml" Id="Raf04ce2d14f54210" /><Relationship Type="http://schemas.openxmlformats.org/officeDocument/2006/relationships/image" Target="/word/media/773359ef-e5c3-4532-92c3-c08953d1dc8c.png" Id="R28e95e15fef1498e" /></Relationships>
</file>