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d7bb6ec9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1ccec9af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Thicket Portage,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616e9a53f477e" /><Relationship Type="http://schemas.openxmlformats.org/officeDocument/2006/relationships/numbering" Target="/word/numbering.xml" Id="Rd7f02c6e767144bf" /><Relationship Type="http://schemas.openxmlformats.org/officeDocument/2006/relationships/settings" Target="/word/settings.xml" Id="R96d12822ec404a41" /><Relationship Type="http://schemas.openxmlformats.org/officeDocument/2006/relationships/image" Target="/word/media/89c1ef41-02c8-46f5-9fb6-4b545c524ff3.png" Id="R4f91ccec9afd4db2" /></Relationships>
</file>