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b26e1c4a1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8238396af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640498ff2492c" /><Relationship Type="http://schemas.openxmlformats.org/officeDocument/2006/relationships/numbering" Target="/word/numbering.xml" Id="Rf15f00eea9484ce1" /><Relationship Type="http://schemas.openxmlformats.org/officeDocument/2006/relationships/settings" Target="/word/settings.xml" Id="Rdefe6e63132d4ba9" /><Relationship Type="http://schemas.openxmlformats.org/officeDocument/2006/relationships/image" Target="/word/media/1e9b9e2f-99ed-4e80-b9e9-1b8cef975f27.png" Id="Re968238396af4e54" /></Relationships>
</file>