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4fd875e4e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60dbf70a8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Thornloe,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16d6fd8be4377" /><Relationship Type="http://schemas.openxmlformats.org/officeDocument/2006/relationships/numbering" Target="/word/numbering.xml" Id="R65fc6cd7fdcf49fa" /><Relationship Type="http://schemas.openxmlformats.org/officeDocument/2006/relationships/settings" Target="/word/settings.xml" Id="Rccd81bc36c7b4d26" /><Relationship Type="http://schemas.openxmlformats.org/officeDocument/2006/relationships/image" Target="/word/media/85a884b5-d241-4537-8ea5-9619dafdea9f.png" Id="Rc7c60dbf70a84613" /></Relationships>
</file>