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2e664b43f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34a4f9053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Tillicum,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21f26b94648fa" /><Relationship Type="http://schemas.openxmlformats.org/officeDocument/2006/relationships/numbering" Target="/word/numbering.xml" Id="R84d10adba08d4693" /><Relationship Type="http://schemas.openxmlformats.org/officeDocument/2006/relationships/settings" Target="/word/settings.xml" Id="Rafd4249895274c18" /><Relationship Type="http://schemas.openxmlformats.org/officeDocument/2006/relationships/image" Target="/word/media/8fe79325-db4b-46cd-a4da-fd961efb2f38.png" Id="Rd1534a4f90534de9" /></Relationships>
</file>