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756d1b21384c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aa2cbf71604a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Timber Bay,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618e3cd3e3478c" /><Relationship Type="http://schemas.openxmlformats.org/officeDocument/2006/relationships/numbering" Target="/word/numbering.xml" Id="Rfda02fcd03294a5a" /><Relationship Type="http://schemas.openxmlformats.org/officeDocument/2006/relationships/settings" Target="/word/settings.xml" Id="R5f52a269c23c4ba4" /><Relationship Type="http://schemas.openxmlformats.org/officeDocument/2006/relationships/image" Target="/word/media/7a6eae67-8766-4fc9-ac1e-d3a39049c91a.png" Id="R4caa2cbf71604ac8" /></Relationships>
</file>