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10d3825d5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751d10135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Tingwick,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65663981f4afc" /><Relationship Type="http://schemas.openxmlformats.org/officeDocument/2006/relationships/numbering" Target="/word/numbering.xml" Id="R05dbf70d2a9247cb" /><Relationship Type="http://schemas.openxmlformats.org/officeDocument/2006/relationships/settings" Target="/word/settings.xml" Id="R7d381fe9c54a4110" /><Relationship Type="http://schemas.openxmlformats.org/officeDocument/2006/relationships/image" Target="/word/media/54cc11c8-1fb4-441f-b87c-b5f29f3496d1.png" Id="R5a8751d101354cbb" /></Relationships>
</file>