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7ec72c1a0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1ccbf039b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Tobacco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d5bc2c2474c5e" /><Relationship Type="http://schemas.openxmlformats.org/officeDocument/2006/relationships/numbering" Target="/word/numbering.xml" Id="Rf7c932701da041bf" /><Relationship Type="http://schemas.openxmlformats.org/officeDocument/2006/relationships/settings" Target="/word/settings.xml" Id="Rab3ef7dc0dd04485" /><Relationship Type="http://schemas.openxmlformats.org/officeDocument/2006/relationships/image" Target="/word/media/6a84e7e7-2502-400d-b65b-f5e6af657b73.png" Id="R28f1ccbf039b46f9" /></Relationships>
</file>