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56bd7ae7a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be1829890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Tomkinsville,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a7df1c9be461b" /><Relationship Type="http://schemas.openxmlformats.org/officeDocument/2006/relationships/numbering" Target="/word/numbering.xml" Id="R6cc5c0500137405e" /><Relationship Type="http://schemas.openxmlformats.org/officeDocument/2006/relationships/settings" Target="/word/settings.xml" Id="R38a56158b4354359" /><Relationship Type="http://schemas.openxmlformats.org/officeDocument/2006/relationships/image" Target="/word/media/3ec91a09-c4f6-4745-863a-0edd4edd99e7.png" Id="R0f9be18298904aae" /></Relationships>
</file>