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a5a624a78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4ae5f9836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Topcliff,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0b98b491d4e14" /><Relationship Type="http://schemas.openxmlformats.org/officeDocument/2006/relationships/numbering" Target="/word/numbering.xml" Id="R20fba16283c74d3f" /><Relationship Type="http://schemas.openxmlformats.org/officeDocument/2006/relationships/settings" Target="/word/settings.xml" Id="R6fc53be93fb64b27" /><Relationship Type="http://schemas.openxmlformats.org/officeDocument/2006/relationships/image" Target="/word/media/9b405a49-eb00-4ca9-81b3-62bb96d5f538.png" Id="Ra624ae5f98364d3a" /></Relationships>
</file>