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adaaabac7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5a171223d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Torbrook East,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a3ec44f734920" /><Relationship Type="http://schemas.openxmlformats.org/officeDocument/2006/relationships/numbering" Target="/word/numbering.xml" Id="R010476ec9a274465" /><Relationship Type="http://schemas.openxmlformats.org/officeDocument/2006/relationships/settings" Target="/word/settings.xml" Id="R2ad78a1986c1453f" /><Relationship Type="http://schemas.openxmlformats.org/officeDocument/2006/relationships/image" Target="/word/media/8fcd2840-8569-4fc0-b88b-0152a5bb3ff0.png" Id="R7f65a171223d48f3" /></Relationships>
</file>