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5cb44d65ad46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2ea1cb0caf44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Torch River,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06d86a27cc41f5" /><Relationship Type="http://schemas.openxmlformats.org/officeDocument/2006/relationships/numbering" Target="/word/numbering.xml" Id="R756100ddeaa747ba" /><Relationship Type="http://schemas.openxmlformats.org/officeDocument/2006/relationships/settings" Target="/word/settings.xml" Id="R6295be24f1ec42d6" /><Relationship Type="http://schemas.openxmlformats.org/officeDocument/2006/relationships/image" Target="/word/media/878322d9-0e16-45c0-bf3f-fe5a0732f0d9.png" Id="Re62ea1cb0caf44d3" /></Relationships>
</file>