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5f3e52c40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768c50ab2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Tour-du-Nord,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b26668f5a4b49" /><Relationship Type="http://schemas.openxmlformats.org/officeDocument/2006/relationships/numbering" Target="/word/numbering.xml" Id="R6db131a2cdc84d62" /><Relationship Type="http://schemas.openxmlformats.org/officeDocument/2006/relationships/settings" Target="/word/settings.xml" Id="R5f6757b939d8444c" /><Relationship Type="http://schemas.openxmlformats.org/officeDocument/2006/relationships/image" Target="/word/media/b78d4768-e0a1-45da-a9e7-472cd033dd63.png" Id="Rf6d768c50ab2451b" /></Relationships>
</file>