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fedc15a3b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1bf17064e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Toyes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f42e16925422a" /><Relationship Type="http://schemas.openxmlformats.org/officeDocument/2006/relationships/numbering" Target="/word/numbering.xml" Id="R11c07e9cabe24da7" /><Relationship Type="http://schemas.openxmlformats.org/officeDocument/2006/relationships/settings" Target="/word/settings.xml" Id="R5365100e4c11403a" /><Relationship Type="http://schemas.openxmlformats.org/officeDocument/2006/relationships/image" Target="/word/media/7ab1a508-ed14-447f-9307-10115569ae8f.png" Id="R9f71bf17064e478e" /></Relationships>
</file>