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caa1d7302e45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d63cdfe76a49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Treesbank,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4e7cd901b44b55" /><Relationship Type="http://schemas.openxmlformats.org/officeDocument/2006/relationships/numbering" Target="/word/numbering.xml" Id="Rf7979c8d1fd24ddd" /><Relationship Type="http://schemas.openxmlformats.org/officeDocument/2006/relationships/settings" Target="/word/settings.xml" Id="R53a0bcb9bf4b467d" /><Relationship Type="http://schemas.openxmlformats.org/officeDocument/2006/relationships/image" Target="/word/media/d4b17e5d-8bfe-4b7a-b9f4-c2db5824a50f.png" Id="R89d63cdfe76a4990" /></Relationships>
</file>