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5d0054fbf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93402ce3a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Tregarva,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2418ed0c84815" /><Relationship Type="http://schemas.openxmlformats.org/officeDocument/2006/relationships/numbering" Target="/word/numbering.xml" Id="Rbe08d1eb72ba4381" /><Relationship Type="http://schemas.openxmlformats.org/officeDocument/2006/relationships/settings" Target="/word/settings.xml" Id="Rbd0d52b089f447f4" /><Relationship Type="http://schemas.openxmlformats.org/officeDocument/2006/relationships/image" Target="/word/media/6ed16a2a-3d58-408e-bc73-6bb46354ba55.png" Id="Raaf93402ce3a4028" /></Relationships>
</file>