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20a0033a1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ce49a217a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Trevelyan,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6236a8cd24945" /><Relationship Type="http://schemas.openxmlformats.org/officeDocument/2006/relationships/numbering" Target="/word/numbering.xml" Id="Rddeb44b5be084c34" /><Relationship Type="http://schemas.openxmlformats.org/officeDocument/2006/relationships/settings" Target="/word/settings.xml" Id="R7524e9f43214467c" /><Relationship Type="http://schemas.openxmlformats.org/officeDocument/2006/relationships/image" Target="/word/media/2b12c0f6-a551-4b1a-b66d-52fa13541777.png" Id="R9a2ce49a217a46bd" /></Relationships>
</file>