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4b6e56632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d8c98cafe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2c4df6e8a4776" /><Relationship Type="http://schemas.openxmlformats.org/officeDocument/2006/relationships/numbering" Target="/word/numbering.xml" Id="Ra332f4972a1243aa" /><Relationship Type="http://schemas.openxmlformats.org/officeDocument/2006/relationships/settings" Target="/word/settings.xml" Id="Rf7689653c8954df3" /><Relationship Type="http://schemas.openxmlformats.org/officeDocument/2006/relationships/image" Target="/word/media/9f237e60-0a84-4f17-ba9f-792524055fd5.png" Id="Rb6bd8c98cafe4b2e" /></Relationships>
</file>