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bcb29d052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7d15c96b6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Tryon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a645a716641e3" /><Relationship Type="http://schemas.openxmlformats.org/officeDocument/2006/relationships/numbering" Target="/word/numbering.xml" Id="R079a8a07d9f04092" /><Relationship Type="http://schemas.openxmlformats.org/officeDocument/2006/relationships/settings" Target="/word/settings.xml" Id="R3ab382863fce49e6" /><Relationship Type="http://schemas.openxmlformats.org/officeDocument/2006/relationships/image" Target="/word/media/1ea8a35f-c07c-420e-bf94-9e3df935b2bd.png" Id="R6eb7d15c96b6447a" /></Relationships>
</file>