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c86f1c235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be86f5923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Tudor,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b6e91a8e34a85" /><Relationship Type="http://schemas.openxmlformats.org/officeDocument/2006/relationships/numbering" Target="/word/numbering.xml" Id="R809bc07330784c81" /><Relationship Type="http://schemas.openxmlformats.org/officeDocument/2006/relationships/settings" Target="/word/settings.xml" Id="Rc769c72f9dc74684" /><Relationship Type="http://schemas.openxmlformats.org/officeDocument/2006/relationships/image" Target="/word/media/8e48f2a4-f33d-4e01-8765-ac2077681f2b.png" Id="Rfa8be86f59234a24" /></Relationships>
</file>