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f72748441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eb6ddd9b1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Tupper,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c858b7a7d45df" /><Relationship Type="http://schemas.openxmlformats.org/officeDocument/2006/relationships/numbering" Target="/word/numbering.xml" Id="Rbe2c13200bbe4acc" /><Relationship Type="http://schemas.openxmlformats.org/officeDocument/2006/relationships/settings" Target="/word/settings.xml" Id="R958d661f73a14035" /><Relationship Type="http://schemas.openxmlformats.org/officeDocument/2006/relationships/image" Target="/word/media/e2aff278-533a-46b7-9444-8e0e658d75f0.png" Id="R752eb6ddd9b14e49" /></Relationships>
</file>