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3f7840275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340511c7e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1ed25abfa4bb7" /><Relationship Type="http://schemas.openxmlformats.org/officeDocument/2006/relationships/numbering" Target="/word/numbering.xml" Id="Rb1d81cd3d24844ca" /><Relationship Type="http://schemas.openxmlformats.org/officeDocument/2006/relationships/settings" Target="/word/settings.xml" Id="R33192895047e4db6" /><Relationship Type="http://schemas.openxmlformats.org/officeDocument/2006/relationships/image" Target="/word/media/64c7579d-a600-420d-8674-cb53eb9b0d8c.png" Id="Rfd0340511c7e4f37" /></Relationships>
</file>