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82dd419f9847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56095a69de4b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Turnor Lake,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95a370bed143f2" /><Relationship Type="http://schemas.openxmlformats.org/officeDocument/2006/relationships/numbering" Target="/word/numbering.xml" Id="R4fbcb43b77954c69" /><Relationship Type="http://schemas.openxmlformats.org/officeDocument/2006/relationships/settings" Target="/word/settings.xml" Id="Rd040b5bea6d94a4b" /><Relationship Type="http://schemas.openxmlformats.org/officeDocument/2006/relationships/image" Target="/word/media/f3f8e654-0526-4976-86dc-be041e6ee1f2.png" Id="Rdb56095a69de4b08" /></Relationships>
</file>