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ac2220550a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b881d6485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Tuurngaup Illuvininga,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ffc50aa0e4761" /><Relationship Type="http://schemas.openxmlformats.org/officeDocument/2006/relationships/numbering" Target="/word/numbering.xml" Id="R67557b67dc184db0" /><Relationship Type="http://schemas.openxmlformats.org/officeDocument/2006/relationships/settings" Target="/word/settings.xml" Id="R9b538c0c68ba4134" /><Relationship Type="http://schemas.openxmlformats.org/officeDocument/2006/relationships/image" Target="/word/media/a98dc487-d3cc-48eb-bd5d-648a63162b76.png" Id="R8dcb881d64854ef2" /></Relationships>
</file>