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2471ef0f6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195758bd2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Tweedle Place,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cc6b3c39f45a3" /><Relationship Type="http://schemas.openxmlformats.org/officeDocument/2006/relationships/numbering" Target="/word/numbering.xml" Id="R9080904c985e4be0" /><Relationship Type="http://schemas.openxmlformats.org/officeDocument/2006/relationships/settings" Target="/word/settings.xml" Id="Rcc2c2c6c5017423b" /><Relationship Type="http://schemas.openxmlformats.org/officeDocument/2006/relationships/image" Target="/word/media/7bb15af4-fc2d-4302-b8aa-8a00460e9b72.png" Id="R844195758bd24bf3" /></Relationships>
</file>