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fc8af49b3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b476d57d2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Twining,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e6e13fa1f47d2" /><Relationship Type="http://schemas.openxmlformats.org/officeDocument/2006/relationships/numbering" Target="/word/numbering.xml" Id="Rb7e80f7ac1534c61" /><Relationship Type="http://schemas.openxmlformats.org/officeDocument/2006/relationships/settings" Target="/word/settings.xml" Id="R03050628925f4c35" /><Relationship Type="http://schemas.openxmlformats.org/officeDocument/2006/relationships/image" Target="/word/media/a21889ef-af41-4b7b-a6e8-780ef7748563.png" Id="R407b476d57d24a97" /></Relationships>
</file>