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13d6dcda9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658c304f2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Rivers,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e7c8c1d814035" /><Relationship Type="http://schemas.openxmlformats.org/officeDocument/2006/relationships/numbering" Target="/word/numbering.xml" Id="R4f3e2b5030f441e0" /><Relationship Type="http://schemas.openxmlformats.org/officeDocument/2006/relationships/settings" Target="/word/settings.xml" Id="Re2d2a1ca46f043f9" /><Relationship Type="http://schemas.openxmlformats.org/officeDocument/2006/relationships/image" Target="/word/media/f27627ad-22e7-40af-8de9-f3dc08c086bc.png" Id="R291658c304f24b68" /></Relationships>
</file>