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bf82f5de6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1483c2c94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cac30cbd24550" /><Relationship Type="http://schemas.openxmlformats.org/officeDocument/2006/relationships/numbering" Target="/word/numbering.xml" Id="R6605860477264abc" /><Relationship Type="http://schemas.openxmlformats.org/officeDocument/2006/relationships/settings" Target="/word/settings.xml" Id="R67f512bb25c743e2" /><Relationship Type="http://schemas.openxmlformats.org/officeDocument/2006/relationships/image" Target="/word/media/5c246212-ed71-48e1-9aa5-a3c38f49e3cb.png" Id="R10f1483c2c94473d" /></Relationships>
</file>