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8b90dae08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cdc03ecf5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Uashatuess,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fbbb0f7754598" /><Relationship Type="http://schemas.openxmlformats.org/officeDocument/2006/relationships/numbering" Target="/word/numbering.xml" Id="R4bb875c881aa4ce6" /><Relationship Type="http://schemas.openxmlformats.org/officeDocument/2006/relationships/settings" Target="/word/settings.xml" Id="Rac6863a02ff14653" /><Relationship Type="http://schemas.openxmlformats.org/officeDocument/2006/relationships/image" Target="/word/media/86dda8eb-bdb9-45fa-aa57-9656451bc268.png" Id="R7a0cdc03ecf54d25" /></Relationships>
</file>