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d08c56108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0c9f2bcce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Ullswater,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a74807bcf4b35" /><Relationship Type="http://schemas.openxmlformats.org/officeDocument/2006/relationships/numbering" Target="/word/numbering.xml" Id="R1c0fc45313224b62" /><Relationship Type="http://schemas.openxmlformats.org/officeDocument/2006/relationships/settings" Target="/word/settings.xml" Id="Re66e5c3891634c91" /><Relationship Type="http://schemas.openxmlformats.org/officeDocument/2006/relationships/image" Target="/word/media/01d94302-52f9-483d-b5bd-4053e4f1ae38.png" Id="Rd6d0c9f2bcce4ad5" /></Relationships>
</file>