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eecfada1d49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c2001646f44c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Union Centre,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d22f04ab2e451d" /><Relationship Type="http://schemas.openxmlformats.org/officeDocument/2006/relationships/numbering" Target="/word/numbering.xml" Id="R9210165ee6ba4801" /><Relationship Type="http://schemas.openxmlformats.org/officeDocument/2006/relationships/settings" Target="/word/settings.xml" Id="R25aa03b8a7654d07" /><Relationship Type="http://schemas.openxmlformats.org/officeDocument/2006/relationships/image" Target="/word/media/9bcf8d28-89c1-4bdb-8eb4-c0a9defb1e45.png" Id="Rf0c2001646f44cfd" /></Relationships>
</file>