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22ef855bf54e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be6ad2d8aa44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Union Mills,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d80dc584dd4d60" /><Relationship Type="http://schemas.openxmlformats.org/officeDocument/2006/relationships/numbering" Target="/word/numbering.xml" Id="R9289d3dd810f4964" /><Relationship Type="http://schemas.openxmlformats.org/officeDocument/2006/relationships/settings" Target="/word/settings.xml" Id="R35cdbe55f149476c" /><Relationship Type="http://schemas.openxmlformats.org/officeDocument/2006/relationships/image" Target="/word/media/31c41562-16fa-4c40-a28c-80df4ae7637e.png" Id="R0fbe6ad2d8aa449d" /></Relationships>
</file>