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2c3971a39448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b4babf6f7d44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Unionvale,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95231a5f1442d9" /><Relationship Type="http://schemas.openxmlformats.org/officeDocument/2006/relationships/numbering" Target="/word/numbering.xml" Id="R4db8f2e55fe0445b" /><Relationship Type="http://schemas.openxmlformats.org/officeDocument/2006/relationships/settings" Target="/word/settings.xml" Id="R836cc5c7718b46d0" /><Relationship Type="http://schemas.openxmlformats.org/officeDocument/2006/relationships/image" Target="/word/media/9f5514b0-55df-464a-b8f4-2dc425f30b9e.png" Id="R9db4babf6f7d44cc" /></Relationships>
</file>