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0c1dcfc72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51827acd3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Barnaby,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b25e6b5fa4b31" /><Relationship Type="http://schemas.openxmlformats.org/officeDocument/2006/relationships/numbering" Target="/word/numbering.xml" Id="R17e8aa438e4a4912" /><Relationship Type="http://schemas.openxmlformats.org/officeDocument/2006/relationships/settings" Target="/word/settings.xml" Id="R151ff8a0683c464c" /><Relationship Type="http://schemas.openxmlformats.org/officeDocument/2006/relationships/image" Target="/word/media/15f44de9-c292-40c7-8daf-ba46d616abc5.png" Id="R4fa51827acd34f07" /></Relationships>
</file>